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E49B" w14:textId="24B7C9A5" w:rsidR="006E559B" w:rsidRDefault="006E559B" w:rsidP="006E559B">
      <w:pPr>
        <w:jc w:val="center"/>
        <w:rPr>
          <w:rFonts w:ascii="Arial" w:hAnsi="Arial" w:cs="Arial"/>
        </w:rPr>
      </w:pPr>
      <w:r>
        <w:rPr>
          <w:noProof/>
          <w:lang w:eastAsia="fi-FI"/>
        </w:rPr>
        <w:drawing>
          <wp:inline distT="0" distB="0" distL="0" distR="0" wp14:anchorId="39BF8AFF" wp14:editId="5958F2C1">
            <wp:extent cx="4175760" cy="1076920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672" cy="110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1520" w14:textId="4465B25A" w:rsidR="006E559B" w:rsidRDefault="006E559B">
      <w:pPr>
        <w:rPr>
          <w:rFonts w:ascii="Arial" w:hAnsi="Arial" w:cs="Arial"/>
        </w:rPr>
      </w:pPr>
    </w:p>
    <w:p w14:paraId="0C77F12D" w14:textId="770C293F" w:rsidR="006E559B" w:rsidRDefault="006E559B" w:rsidP="006E559B">
      <w:pPr>
        <w:jc w:val="center"/>
        <w:rPr>
          <w:rFonts w:ascii="Arial" w:hAnsi="Arial" w:cs="Arial"/>
          <w:sz w:val="32"/>
          <w:szCs w:val="32"/>
        </w:rPr>
      </w:pPr>
      <w:r w:rsidRPr="006E559B">
        <w:rPr>
          <w:rFonts w:ascii="Arial" w:hAnsi="Arial" w:cs="Arial"/>
          <w:sz w:val="32"/>
          <w:szCs w:val="32"/>
        </w:rPr>
        <w:t>Osteopaatti Riina Ahola</w:t>
      </w:r>
    </w:p>
    <w:p w14:paraId="289758DD" w14:textId="77777777" w:rsidR="006E559B" w:rsidRPr="006E559B" w:rsidRDefault="006E559B" w:rsidP="006E559B">
      <w:pPr>
        <w:jc w:val="center"/>
        <w:rPr>
          <w:rFonts w:ascii="Arial" w:hAnsi="Arial" w:cs="Arial"/>
        </w:rPr>
      </w:pPr>
    </w:p>
    <w:p w14:paraId="6E3CBEA1" w14:textId="22217D8A" w:rsidR="00512C92" w:rsidRPr="006E559B" w:rsidRDefault="00C669E5" w:rsidP="006E559B">
      <w:pPr>
        <w:jc w:val="center"/>
        <w:rPr>
          <w:rFonts w:ascii="Arial" w:hAnsi="Arial" w:cs="Arial"/>
          <w:sz w:val="32"/>
          <w:szCs w:val="32"/>
        </w:rPr>
      </w:pPr>
      <w:r w:rsidRPr="006E559B">
        <w:rPr>
          <w:rFonts w:ascii="Arial" w:hAnsi="Arial" w:cs="Arial"/>
          <w:sz w:val="32"/>
          <w:szCs w:val="32"/>
        </w:rPr>
        <w:t>TIETOSUOJASELOSTE</w:t>
      </w:r>
    </w:p>
    <w:p w14:paraId="57190CC8" w14:textId="77777777" w:rsidR="006E559B" w:rsidRDefault="006E559B">
      <w:pPr>
        <w:rPr>
          <w:rFonts w:ascii="Arial" w:hAnsi="Arial" w:cs="Arial"/>
        </w:rPr>
      </w:pPr>
    </w:p>
    <w:p w14:paraId="732B3247" w14:textId="43DB820D" w:rsidR="0026428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1 Yksityisyytesi suojaaminen</w:t>
      </w:r>
    </w:p>
    <w:p w14:paraId="141EF00A" w14:textId="26AAF442" w:rsidR="00264282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Pi</w:t>
      </w:r>
      <w:r w:rsidR="00264282" w:rsidRPr="006E559B">
        <w:rPr>
          <w:rFonts w:ascii="Arial" w:hAnsi="Arial" w:cs="Arial"/>
        </w:rPr>
        <w:t>dän</w:t>
      </w:r>
      <w:r w:rsidRPr="006E559B">
        <w:rPr>
          <w:rFonts w:ascii="Arial" w:hAnsi="Arial" w:cs="Arial"/>
        </w:rPr>
        <w:t xml:space="preserve"> kaikkien palveluitani käyttävien asiakkaiden</w:t>
      </w:r>
      <w:r w:rsidR="00AE6246">
        <w:rPr>
          <w:rFonts w:ascii="Arial" w:hAnsi="Arial" w:cs="Arial"/>
        </w:rPr>
        <w:t>/ potilaiden</w:t>
      </w:r>
      <w:r w:rsidRPr="006E559B">
        <w:rPr>
          <w:rFonts w:ascii="Arial" w:hAnsi="Arial" w:cs="Arial"/>
        </w:rPr>
        <w:t xml:space="preserve"> yksityisyyttä erittäin tärkeänä. Sitoudun suojaamaan henkilöiden yksityisyyttä palveluiden käyttäjänä ja noudattamaan asiakas</w:t>
      </w:r>
      <w:r w:rsidR="00AE6246">
        <w:rPr>
          <w:rFonts w:ascii="Arial" w:hAnsi="Arial" w:cs="Arial"/>
        </w:rPr>
        <w:t>- ja potilas</w:t>
      </w:r>
      <w:r w:rsidRPr="006E559B">
        <w:rPr>
          <w:rFonts w:ascii="Arial" w:hAnsi="Arial" w:cs="Arial"/>
        </w:rPr>
        <w:t>tietojen käsittelyä ja tietosuojaa koskevaa lainsäädäntöä. Yksityiselämän suojaaminen on tärkeä osa vastuullisen liiketoiminnan periaatteita. Käsittelen keräämiäni henkilötietoja tietosuojaselosteessa kuvattujen ehtojen mukaisesti.</w:t>
      </w:r>
    </w:p>
    <w:p w14:paraId="076954C8" w14:textId="77777777" w:rsidR="00AE6246" w:rsidRPr="006E559B" w:rsidRDefault="00AE6246">
      <w:pPr>
        <w:rPr>
          <w:rFonts w:ascii="Arial" w:hAnsi="Arial" w:cs="Arial"/>
        </w:rPr>
      </w:pPr>
    </w:p>
    <w:p w14:paraId="21C10C34" w14:textId="77777777" w:rsidR="0026428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2 Rekisterinpitoa koskevat yleiset tiedot</w:t>
      </w:r>
    </w:p>
    <w:p w14:paraId="3C9E000D" w14:textId="10DCAE00" w:rsidR="0026428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Henkilörekisterin nimi</w:t>
      </w:r>
      <w:r w:rsidRPr="00894035">
        <w:rPr>
          <w:rFonts w:ascii="Arial" w:hAnsi="Arial" w:cs="Arial"/>
        </w:rPr>
        <w:t xml:space="preserve">: </w:t>
      </w:r>
      <w:r w:rsidR="00445F45" w:rsidRPr="00894035">
        <w:rPr>
          <w:rFonts w:ascii="Arial" w:hAnsi="Arial" w:cs="Arial"/>
        </w:rPr>
        <w:t>Osteopaatti Riina Aholan asiakas-/potilasrekisteri</w:t>
      </w:r>
    </w:p>
    <w:p w14:paraId="7A1AC460" w14:textId="77777777" w:rsidR="00264282" w:rsidRPr="00894035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Rekisterinpitäjänä toimii: </w:t>
      </w:r>
      <w:r w:rsidRPr="00894035">
        <w:rPr>
          <w:rFonts w:ascii="Arial" w:hAnsi="Arial" w:cs="Arial"/>
        </w:rPr>
        <w:t xml:space="preserve">Osteopaatti </w:t>
      </w:r>
      <w:r w:rsidR="00264282" w:rsidRPr="00894035">
        <w:rPr>
          <w:rFonts w:ascii="Arial" w:hAnsi="Arial" w:cs="Arial"/>
        </w:rPr>
        <w:t>Riin</w:t>
      </w:r>
      <w:r w:rsidRPr="00894035">
        <w:rPr>
          <w:rFonts w:ascii="Arial" w:hAnsi="Arial" w:cs="Arial"/>
        </w:rPr>
        <w:t>a A</w:t>
      </w:r>
      <w:r w:rsidR="00264282" w:rsidRPr="00894035">
        <w:rPr>
          <w:rFonts w:ascii="Arial" w:hAnsi="Arial" w:cs="Arial"/>
        </w:rPr>
        <w:t>hola</w:t>
      </w:r>
    </w:p>
    <w:p w14:paraId="7AE22973" w14:textId="2153A3E6" w:rsidR="00264282" w:rsidRPr="00894035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Rekisterinpitäjän tietosuojavastaava</w:t>
      </w:r>
      <w:r w:rsidRPr="00894035">
        <w:rPr>
          <w:rFonts w:ascii="Arial" w:hAnsi="Arial" w:cs="Arial"/>
        </w:rPr>
        <w:t xml:space="preserve">: </w:t>
      </w:r>
      <w:r w:rsidR="00264282" w:rsidRPr="00894035">
        <w:rPr>
          <w:rFonts w:ascii="Arial" w:hAnsi="Arial" w:cs="Arial"/>
        </w:rPr>
        <w:t>Riin</w:t>
      </w:r>
      <w:r w:rsidRPr="00894035">
        <w:rPr>
          <w:rFonts w:ascii="Arial" w:hAnsi="Arial" w:cs="Arial"/>
        </w:rPr>
        <w:t>a A</w:t>
      </w:r>
      <w:r w:rsidR="00264282" w:rsidRPr="00894035">
        <w:rPr>
          <w:rFonts w:ascii="Arial" w:hAnsi="Arial" w:cs="Arial"/>
        </w:rPr>
        <w:t>h</w:t>
      </w:r>
      <w:r w:rsidRPr="00894035">
        <w:rPr>
          <w:rFonts w:ascii="Arial" w:hAnsi="Arial" w:cs="Arial"/>
        </w:rPr>
        <w:t>o</w:t>
      </w:r>
      <w:r w:rsidR="00264282" w:rsidRPr="00894035">
        <w:rPr>
          <w:rFonts w:ascii="Arial" w:hAnsi="Arial" w:cs="Arial"/>
        </w:rPr>
        <w:t>la</w:t>
      </w:r>
      <w:r w:rsidRPr="00894035">
        <w:rPr>
          <w:rFonts w:ascii="Arial" w:hAnsi="Arial" w:cs="Arial"/>
        </w:rPr>
        <w:t>, p. 04</w:t>
      </w:r>
      <w:r w:rsidR="00264282" w:rsidRPr="00894035">
        <w:rPr>
          <w:rFonts w:ascii="Arial" w:hAnsi="Arial" w:cs="Arial"/>
        </w:rPr>
        <w:t>4 758 6061, riina</w:t>
      </w:r>
      <w:r w:rsidR="00AE6246" w:rsidRPr="00894035">
        <w:rPr>
          <w:rFonts w:ascii="Arial" w:hAnsi="Arial" w:cs="Arial"/>
        </w:rPr>
        <w:t>@</w:t>
      </w:r>
      <w:r w:rsidR="00512C92" w:rsidRPr="00894035">
        <w:rPr>
          <w:rFonts w:ascii="Arial" w:hAnsi="Arial" w:cs="Arial"/>
        </w:rPr>
        <w:t>osteopatiariina.fi</w:t>
      </w:r>
    </w:p>
    <w:p w14:paraId="071B0A77" w14:textId="77777777" w:rsidR="00AE6246" w:rsidRDefault="00AE6246">
      <w:pPr>
        <w:rPr>
          <w:rFonts w:ascii="Arial" w:hAnsi="Arial" w:cs="Arial"/>
        </w:rPr>
      </w:pPr>
    </w:p>
    <w:p w14:paraId="41708A13" w14:textId="20C3803B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3 Henkilötietojen käsittelyn tarkoitus</w:t>
      </w:r>
    </w:p>
    <w:p w14:paraId="191D439B" w14:textId="7F875AB9" w:rsidR="00512C92" w:rsidRPr="006E559B" w:rsidRDefault="00C669E5">
      <w:pPr>
        <w:rPr>
          <w:rFonts w:ascii="Arial" w:hAnsi="Arial" w:cs="Arial"/>
        </w:rPr>
      </w:pPr>
      <w:r w:rsidRPr="00894035">
        <w:rPr>
          <w:rFonts w:ascii="Arial" w:hAnsi="Arial" w:cs="Arial"/>
        </w:rPr>
        <w:t xml:space="preserve">Osteopaatti </w:t>
      </w:r>
      <w:r w:rsidR="00512C92" w:rsidRPr="00894035">
        <w:rPr>
          <w:rFonts w:ascii="Arial" w:hAnsi="Arial" w:cs="Arial"/>
        </w:rPr>
        <w:t>Riin</w:t>
      </w:r>
      <w:r w:rsidRPr="00894035">
        <w:rPr>
          <w:rFonts w:ascii="Arial" w:hAnsi="Arial" w:cs="Arial"/>
        </w:rPr>
        <w:t>a A</w:t>
      </w:r>
      <w:r w:rsidR="00512C92" w:rsidRPr="00894035">
        <w:rPr>
          <w:rFonts w:ascii="Arial" w:hAnsi="Arial" w:cs="Arial"/>
        </w:rPr>
        <w:t>hola</w:t>
      </w:r>
      <w:r w:rsidRPr="00894035">
        <w:rPr>
          <w:rFonts w:ascii="Arial" w:hAnsi="Arial" w:cs="Arial"/>
        </w:rPr>
        <w:t xml:space="preserve">n </w:t>
      </w:r>
      <w:r w:rsidR="00AE6246" w:rsidRPr="00AE6246">
        <w:rPr>
          <w:rFonts w:ascii="Arial" w:hAnsi="Arial" w:cs="Arial"/>
        </w:rPr>
        <w:t>potilas</w:t>
      </w:r>
      <w:r w:rsidRPr="00AE6246">
        <w:rPr>
          <w:rFonts w:ascii="Arial" w:hAnsi="Arial" w:cs="Arial"/>
        </w:rPr>
        <w:t xml:space="preserve">tietorekisterin </w:t>
      </w:r>
      <w:r w:rsidRPr="006E559B">
        <w:rPr>
          <w:rFonts w:ascii="Arial" w:hAnsi="Arial" w:cs="Arial"/>
        </w:rPr>
        <w:t xml:space="preserve">henkilötietojen käsittelyn tarkoituksena on </w:t>
      </w:r>
      <w:r w:rsidR="00AE6246">
        <w:rPr>
          <w:rFonts w:ascii="Arial" w:hAnsi="Arial" w:cs="Arial"/>
        </w:rPr>
        <w:t>potilai</w:t>
      </w:r>
      <w:r w:rsidRPr="006E559B">
        <w:rPr>
          <w:rFonts w:ascii="Arial" w:hAnsi="Arial" w:cs="Arial"/>
        </w:rPr>
        <w:t>den hoidon järjestäminen seuraa</w:t>
      </w:r>
      <w:r w:rsidR="00591AED" w:rsidRPr="006E559B">
        <w:rPr>
          <w:rFonts w:ascii="Arial" w:hAnsi="Arial" w:cs="Arial"/>
        </w:rPr>
        <w:t>vasti</w:t>
      </w:r>
      <w:r w:rsidR="00AE6246">
        <w:rPr>
          <w:rFonts w:ascii="Arial" w:hAnsi="Arial" w:cs="Arial"/>
        </w:rPr>
        <w:t>:</w:t>
      </w:r>
    </w:p>
    <w:p w14:paraId="2914D5FD" w14:textId="6FC2745F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• </w:t>
      </w:r>
      <w:r w:rsidR="00AE6246">
        <w:rPr>
          <w:rFonts w:ascii="Arial" w:hAnsi="Arial" w:cs="Arial"/>
        </w:rPr>
        <w:t>potil</w:t>
      </w:r>
      <w:r w:rsidR="00591AED" w:rsidRPr="006E559B">
        <w:rPr>
          <w:rFonts w:ascii="Arial" w:hAnsi="Arial" w:cs="Arial"/>
        </w:rPr>
        <w:t>a</w:t>
      </w:r>
      <w:r w:rsidRPr="006E559B">
        <w:rPr>
          <w:rFonts w:ascii="Arial" w:hAnsi="Arial" w:cs="Arial"/>
        </w:rPr>
        <w:t>an</w:t>
      </w:r>
      <w:r w:rsidR="004423EA">
        <w:rPr>
          <w:rFonts w:ascii="Arial" w:hAnsi="Arial" w:cs="Arial"/>
        </w:rPr>
        <w:t xml:space="preserve"> </w:t>
      </w:r>
      <w:r w:rsidR="004423EA" w:rsidRPr="00626273">
        <w:rPr>
          <w:rFonts w:ascii="Arial" w:hAnsi="Arial" w:cs="Arial"/>
        </w:rPr>
        <w:t>ajanvarauksen,</w:t>
      </w:r>
      <w:r w:rsidRPr="006E559B">
        <w:rPr>
          <w:rFonts w:ascii="Arial" w:hAnsi="Arial" w:cs="Arial"/>
        </w:rPr>
        <w:t xml:space="preserve"> tutkimuksen, hoidon ja kuntoutuksen järjestäminen, suunnittelu, toteutus, seuranta, arkistointi, laadunvalvonta ja neuvonta sekä sairauksien ehkäiseminen;</w:t>
      </w:r>
    </w:p>
    <w:p w14:paraId="517B422D" w14:textId="5B111CA7" w:rsidR="00AE6246" w:rsidRDefault="00C669E5" w:rsidP="00AE6246">
      <w:pPr>
        <w:rPr>
          <w:rFonts w:ascii="Arial" w:hAnsi="Arial" w:cs="Arial"/>
        </w:rPr>
      </w:pPr>
      <w:r w:rsidRPr="006E559B">
        <w:rPr>
          <w:rFonts w:ascii="Arial" w:hAnsi="Arial" w:cs="Arial"/>
        </w:rPr>
        <w:t>• laskutus ja perintä</w:t>
      </w:r>
    </w:p>
    <w:p w14:paraId="3A852C94" w14:textId="77777777" w:rsidR="00626273" w:rsidRDefault="00626273" w:rsidP="00AE6246">
      <w:pPr>
        <w:rPr>
          <w:rFonts w:ascii="Arial" w:hAnsi="Arial" w:cs="Arial"/>
        </w:rPr>
      </w:pPr>
    </w:p>
    <w:p w14:paraId="24189153" w14:textId="77777777" w:rsidR="00626273" w:rsidRDefault="00626273" w:rsidP="00626273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Osteopaatti Riina Aholan asiakkaaksi tulon edellytyksenä on, että henkilöstä voidaan tallentaa tietoja </w:t>
      </w:r>
      <w:r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astietorekisteriin. </w:t>
      </w:r>
      <w:r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astietorekisterissä olevien tietojen käsittely perustuu lakiperusteiseen velvollisuuteen käsitellä potilastietoja, hoitosuhteeseen perustuvaan oikeutettuun etuun sekä joissakin tapauksissa </w:t>
      </w:r>
      <w:r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>aan antamaan suostumukseen.</w:t>
      </w:r>
    </w:p>
    <w:p w14:paraId="5D8BE65B" w14:textId="316C4C7B" w:rsidR="00626273" w:rsidRDefault="00626273" w:rsidP="00626273">
      <w:pPr>
        <w:rPr>
          <w:rFonts w:ascii="Arial" w:hAnsi="Arial" w:cs="Arial"/>
        </w:rPr>
      </w:pPr>
      <w:r>
        <w:rPr>
          <w:rFonts w:ascii="Arial" w:hAnsi="Arial" w:cs="Arial"/>
        </w:rPr>
        <w:t>Saatuani</w:t>
      </w:r>
      <w:r w:rsidRPr="006E5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aalta oikeat ja mahdollisimman kattavat tiedot, voin tarjota </w:t>
      </w:r>
      <w:r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>aalle mahdollisimman hyvää hoitoa ja palvelua. Markkinointiin pyydetään aina erillinen lupa.</w:t>
      </w:r>
    </w:p>
    <w:p w14:paraId="0D1DA0CA" w14:textId="77777777" w:rsidR="00626273" w:rsidRDefault="00626273" w:rsidP="00626273">
      <w:pPr>
        <w:rPr>
          <w:rFonts w:ascii="Arial" w:hAnsi="Arial" w:cs="Arial"/>
        </w:rPr>
      </w:pPr>
    </w:p>
    <w:p w14:paraId="3B94B513" w14:textId="52F37696" w:rsidR="003D25E9" w:rsidRDefault="003D25E9" w:rsidP="003D25E9">
      <w:pPr>
        <w:jc w:val="center"/>
        <w:rPr>
          <w:rFonts w:ascii="Arial" w:hAnsi="Arial" w:cs="Arial"/>
        </w:rPr>
      </w:pPr>
      <w:r>
        <w:rPr>
          <w:noProof/>
          <w:lang w:eastAsia="fi-FI"/>
        </w:rPr>
        <w:lastRenderedPageBreak/>
        <w:drawing>
          <wp:inline distT="0" distB="0" distL="0" distR="0" wp14:anchorId="61194CC7" wp14:editId="22A36AE7">
            <wp:extent cx="4175760" cy="1076920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672" cy="110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1B9D" w14:textId="77777777" w:rsidR="003D25E9" w:rsidRDefault="003D25E9">
      <w:pPr>
        <w:rPr>
          <w:rFonts w:ascii="Arial" w:hAnsi="Arial" w:cs="Arial"/>
        </w:rPr>
      </w:pPr>
    </w:p>
    <w:p w14:paraId="0875AEFE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4 Rekisterin tietosisältö ja tietolähteet</w:t>
      </w:r>
    </w:p>
    <w:p w14:paraId="76C1EE13" w14:textId="1DCFF5A4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Osteopatiahoidon yhteydessä </w:t>
      </w:r>
      <w:r w:rsidR="008C33BD">
        <w:rPr>
          <w:rFonts w:ascii="Arial" w:hAnsi="Arial" w:cs="Arial"/>
        </w:rPr>
        <w:t>potil</w:t>
      </w:r>
      <w:r w:rsidR="00591AED" w:rsidRPr="006E559B">
        <w:rPr>
          <w:rFonts w:ascii="Arial" w:hAnsi="Arial" w:cs="Arial"/>
        </w:rPr>
        <w:t>as</w:t>
      </w:r>
      <w:r w:rsidRPr="006E559B">
        <w:rPr>
          <w:rFonts w:ascii="Arial" w:hAnsi="Arial" w:cs="Arial"/>
        </w:rPr>
        <w:t xml:space="preserve">tietorekisteriin kerätyt henkilötiedot ovat pääasiassa joko </w:t>
      </w:r>
      <w:r w:rsidR="008C33BD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aan itsensä tai alaikäisen </w:t>
      </w:r>
      <w:r w:rsidR="008C33BD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aan huoltajan antamia tietoja tai tutkimusten ja hoidon yhteydessä </w:t>
      </w:r>
      <w:r w:rsidR="008C33BD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aasta muodostettuja tietoja. </w:t>
      </w:r>
      <w:r w:rsidR="008C33BD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aan tietoja voidaan kuitenkin myös lainsäädännön sallimissa rajoissa yhdistää ja niitä voidaan täydentää muista lähteistä saatavilla olevilla sekä tällaisista lähteistä johdetuilla tiedoilla, kuten muista terveydenhuoltolaitoksista </w:t>
      </w:r>
      <w:r w:rsidR="008C33BD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aan tai hänen huoltajansa suostumuksella hankituilla tiedoilla tai väestörekisterikeskukselta saatavilla tiedoilla. </w:t>
      </w:r>
      <w:r w:rsidR="008C33BD">
        <w:rPr>
          <w:rFonts w:ascii="Arial" w:hAnsi="Arial" w:cs="Arial"/>
        </w:rPr>
        <w:t>Potilas</w:t>
      </w:r>
      <w:r w:rsidRPr="006E559B">
        <w:rPr>
          <w:rFonts w:ascii="Arial" w:hAnsi="Arial" w:cs="Arial"/>
        </w:rPr>
        <w:t>tietorekisteri pitää sisällään seuraavia henkilötietoja:</w:t>
      </w:r>
    </w:p>
    <w:p w14:paraId="2EDFF73D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• koko nimi;</w:t>
      </w:r>
    </w:p>
    <w:p w14:paraId="2A324DF5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• henkilötunnus;</w:t>
      </w:r>
    </w:p>
    <w:p w14:paraId="46FCFAE1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• yhteystiedot (mukaan lukien osoite ja puhelinnumero);</w:t>
      </w:r>
    </w:p>
    <w:p w14:paraId="1DD0C547" w14:textId="770C400E" w:rsidR="00CE0B95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• </w:t>
      </w:r>
      <w:r w:rsidR="00CE0B95">
        <w:rPr>
          <w:rFonts w:ascii="Arial" w:hAnsi="Arial" w:cs="Arial"/>
        </w:rPr>
        <w:t>a</w:t>
      </w:r>
      <w:r w:rsidRPr="006E559B">
        <w:rPr>
          <w:rFonts w:ascii="Arial" w:hAnsi="Arial" w:cs="Arial"/>
        </w:rPr>
        <w:t xml:space="preserve">laikäisen </w:t>
      </w:r>
      <w:r w:rsidR="008C33BD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>aan huoltaja(t)) ja näiden yhteystiedot;</w:t>
      </w:r>
    </w:p>
    <w:p w14:paraId="68F77839" w14:textId="71556B1B" w:rsidR="00CE0B95" w:rsidRPr="00626273" w:rsidRDefault="00CE0B95" w:rsidP="00CE0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626273">
        <w:rPr>
          <w:rFonts w:ascii="Arial" w:hAnsi="Arial" w:cs="Arial"/>
        </w:rPr>
        <w:t>ammatti;</w:t>
      </w:r>
    </w:p>
    <w:p w14:paraId="4A981D25" w14:textId="74FAECE2" w:rsidR="00CE0B95" w:rsidRPr="00626273" w:rsidRDefault="00CE0B95" w:rsidP="00CE0B95">
      <w:pPr>
        <w:rPr>
          <w:rFonts w:ascii="Arial" w:hAnsi="Arial" w:cs="Arial"/>
        </w:rPr>
      </w:pPr>
      <w:r w:rsidRPr="00626273">
        <w:rPr>
          <w:rFonts w:ascii="Arial" w:hAnsi="Arial" w:cs="Arial"/>
        </w:rPr>
        <w:t>• harrastukset;</w:t>
      </w:r>
    </w:p>
    <w:p w14:paraId="2672E44B" w14:textId="436D50B6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• </w:t>
      </w:r>
      <w:r w:rsidR="008C33BD">
        <w:rPr>
          <w:rFonts w:ascii="Arial" w:hAnsi="Arial" w:cs="Arial"/>
        </w:rPr>
        <w:t>potil</w:t>
      </w:r>
      <w:r w:rsidR="00002CBD" w:rsidRPr="006E559B">
        <w:rPr>
          <w:rFonts w:ascii="Arial" w:hAnsi="Arial" w:cs="Arial"/>
        </w:rPr>
        <w:t>aa</w:t>
      </w:r>
      <w:r w:rsidRPr="006E559B">
        <w:rPr>
          <w:rFonts w:ascii="Arial" w:hAnsi="Arial" w:cs="Arial"/>
        </w:rPr>
        <w:t xml:space="preserve">n hoidon kannalta välttämättömät terveystiedot ja esitiedot (mukaan lukien kertomustiedot ja </w:t>
      </w:r>
      <w:r w:rsidR="008C33BD">
        <w:rPr>
          <w:rFonts w:ascii="Arial" w:hAnsi="Arial" w:cs="Arial"/>
        </w:rPr>
        <w:t>potil</w:t>
      </w:r>
      <w:r w:rsidR="00002CBD" w:rsidRPr="006E559B">
        <w:rPr>
          <w:rFonts w:ascii="Arial" w:hAnsi="Arial" w:cs="Arial"/>
        </w:rPr>
        <w:t>a</w:t>
      </w:r>
      <w:r w:rsidRPr="006E559B">
        <w:rPr>
          <w:rFonts w:ascii="Arial" w:hAnsi="Arial" w:cs="Arial"/>
        </w:rPr>
        <w:t>skorttitiedot, lähetteet sekä lausuntotiedot);</w:t>
      </w:r>
    </w:p>
    <w:p w14:paraId="400E47F3" w14:textId="6C53527E" w:rsidR="00512C92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• tutkimustiedot (mukaan lukien laboratorio-, kuvantamis- ja muut tutkimustiedot);</w:t>
      </w:r>
    </w:p>
    <w:p w14:paraId="53908F21" w14:textId="55B05FC0" w:rsidR="00CE0B95" w:rsidRPr="00626273" w:rsidRDefault="00CE0B95">
      <w:pPr>
        <w:rPr>
          <w:rFonts w:ascii="Arial" w:hAnsi="Arial" w:cs="Arial"/>
        </w:rPr>
      </w:pPr>
      <w:r w:rsidRPr="00626273">
        <w:rPr>
          <w:rFonts w:ascii="Arial" w:hAnsi="Arial" w:cs="Arial"/>
        </w:rPr>
        <w:t>• lääkitykset;</w:t>
      </w:r>
    </w:p>
    <w:p w14:paraId="6A5629C8" w14:textId="6F64837F" w:rsidR="00A82E77" w:rsidRPr="00626273" w:rsidRDefault="00A82E77">
      <w:pPr>
        <w:rPr>
          <w:rFonts w:ascii="Arial" w:hAnsi="Arial" w:cs="Arial"/>
        </w:rPr>
      </w:pPr>
      <w:r w:rsidRPr="00626273">
        <w:rPr>
          <w:rFonts w:ascii="Arial" w:hAnsi="Arial" w:cs="Arial"/>
        </w:rPr>
        <w:t>• käyntitiedot ja toteutuneet hoidot;</w:t>
      </w:r>
    </w:p>
    <w:p w14:paraId="3C3A321D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• ajanvaraustiedot;</w:t>
      </w:r>
    </w:p>
    <w:p w14:paraId="1FF48482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• laskutustiedot;</w:t>
      </w:r>
    </w:p>
    <w:p w14:paraId="21335884" w14:textId="77AF1476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• merkinnän tekijän nimi, asema ja ajankohta sekä tietojen lukija</w:t>
      </w:r>
      <w:r w:rsidR="00CE0B95">
        <w:rPr>
          <w:rFonts w:ascii="Arial" w:hAnsi="Arial" w:cs="Arial"/>
        </w:rPr>
        <w:t>n tiedot</w:t>
      </w:r>
      <w:r w:rsidRPr="006E559B">
        <w:rPr>
          <w:rFonts w:ascii="Arial" w:hAnsi="Arial" w:cs="Arial"/>
        </w:rPr>
        <w:t>; sekä</w:t>
      </w:r>
    </w:p>
    <w:p w14:paraId="7459BE99" w14:textId="25809E90" w:rsidR="00264282" w:rsidRPr="006E559B" w:rsidRDefault="00C669E5" w:rsidP="003F7742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• tieto asiakirjojen saapumisesta ja lähteestä. </w:t>
      </w:r>
    </w:p>
    <w:p w14:paraId="412FEB9F" w14:textId="77777777" w:rsidR="0062260A" w:rsidRDefault="0062260A" w:rsidP="0062260A">
      <w:pPr>
        <w:rPr>
          <w:rFonts w:ascii="Arial" w:hAnsi="Arial" w:cs="Arial"/>
        </w:rPr>
      </w:pPr>
    </w:p>
    <w:p w14:paraId="717E51ED" w14:textId="3D3F51BF" w:rsidR="0062260A" w:rsidRPr="006E559B" w:rsidRDefault="0062260A" w:rsidP="0062260A">
      <w:pPr>
        <w:rPr>
          <w:rFonts w:ascii="Arial" w:hAnsi="Arial" w:cs="Arial"/>
        </w:rPr>
      </w:pPr>
      <w:r w:rsidRPr="006E559B">
        <w:rPr>
          <w:rFonts w:ascii="Arial" w:hAnsi="Arial" w:cs="Arial"/>
        </w:rPr>
        <w:t>5 Rekisterin suojaaminen ja tietojen käsittelyn periaatteet</w:t>
      </w:r>
    </w:p>
    <w:p w14:paraId="1619F653" w14:textId="77777777" w:rsidR="0062260A" w:rsidRDefault="0062260A" w:rsidP="0062260A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Osteopaatti Riina Ahola noudattaa </w:t>
      </w:r>
      <w:r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astietoja käsitellessään tiukasti lainsäädännön asettamia huolellisuus- ja suojaamisvelvoitteita sekä hyvää tiedonhallintatapaa. Varmistan aina </w:t>
      </w:r>
      <w:r>
        <w:rPr>
          <w:rFonts w:ascii="Arial" w:hAnsi="Arial" w:cs="Arial"/>
        </w:rPr>
        <w:t>potila</w:t>
      </w:r>
      <w:r w:rsidRPr="006E559B">
        <w:rPr>
          <w:rFonts w:ascii="Arial" w:hAnsi="Arial" w:cs="Arial"/>
        </w:rPr>
        <w:t>stietoja käsitellessäni, että tietojen käsittely on asiallisesti perusteltua ja tarpeellis</w:t>
      </w:r>
      <w:r>
        <w:rPr>
          <w:rFonts w:ascii="Arial" w:hAnsi="Arial" w:cs="Arial"/>
        </w:rPr>
        <w:t>ta</w:t>
      </w:r>
      <w:r w:rsidRPr="006E559B">
        <w:rPr>
          <w:rFonts w:ascii="Arial" w:hAnsi="Arial" w:cs="Arial"/>
        </w:rPr>
        <w:t xml:space="preserve"> kuvattuihin käyttötarkoituksiin nähden. </w:t>
      </w:r>
      <w:r>
        <w:rPr>
          <w:rFonts w:ascii="Arial" w:hAnsi="Arial" w:cs="Arial"/>
        </w:rPr>
        <w:t>Potila</w:t>
      </w:r>
      <w:r w:rsidRPr="006E559B">
        <w:rPr>
          <w:rFonts w:ascii="Arial" w:hAnsi="Arial" w:cs="Arial"/>
        </w:rPr>
        <w:t>stietorekisterin tiedot ovat salassa pidettäviä ja olen salassapito- ja vaitiolovelvollinen. Tämä salassapito- ja vaitiolovelvollisuus jatkuu myös palvelussuhteiden päätyttyä.</w:t>
      </w:r>
    </w:p>
    <w:p w14:paraId="5139B554" w14:textId="2DEE2A17" w:rsidR="003D25E9" w:rsidRPr="006E559B" w:rsidRDefault="003D25E9" w:rsidP="003D25E9">
      <w:pPr>
        <w:jc w:val="center"/>
        <w:rPr>
          <w:rFonts w:ascii="Arial" w:hAnsi="Arial" w:cs="Arial"/>
        </w:rPr>
      </w:pPr>
      <w:r>
        <w:rPr>
          <w:noProof/>
          <w:lang w:eastAsia="fi-FI"/>
        </w:rPr>
        <w:lastRenderedPageBreak/>
        <w:drawing>
          <wp:inline distT="0" distB="0" distL="0" distR="0" wp14:anchorId="24D16E47" wp14:editId="11805CEF">
            <wp:extent cx="4175760" cy="1076920"/>
            <wp:effectExtent l="0" t="0" r="0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672" cy="110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D1F5F" w14:textId="32C658DC" w:rsidR="003D25E9" w:rsidRDefault="003D25E9">
      <w:pPr>
        <w:rPr>
          <w:rFonts w:ascii="Arial" w:hAnsi="Arial" w:cs="Arial"/>
          <w:color w:val="FF0000"/>
        </w:rPr>
      </w:pPr>
    </w:p>
    <w:p w14:paraId="4508304A" w14:textId="77777777" w:rsidR="0062260A" w:rsidRPr="00894035" w:rsidRDefault="0062260A" w:rsidP="0062260A">
      <w:pPr>
        <w:rPr>
          <w:rFonts w:ascii="Arial" w:hAnsi="Arial" w:cs="Arial"/>
        </w:rPr>
      </w:pPr>
      <w:r w:rsidRPr="00894035">
        <w:rPr>
          <w:rFonts w:ascii="Arial" w:hAnsi="Arial" w:cs="Arial"/>
        </w:rPr>
        <w:t>Potilastietorekisterini on sähköisenä asiakasrekisterinä, johon pääsy on suojattu salasanoin, jotka ovat ainoastaan osteopaatti Riina Aholan hallussa.</w:t>
      </w:r>
    </w:p>
    <w:p w14:paraId="740EE392" w14:textId="77777777" w:rsidR="0062260A" w:rsidRPr="006E559B" w:rsidRDefault="0062260A">
      <w:pPr>
        <w:rPr>
          <w:rFonts w:ascii="Arial" w:hAnsi="Arial" w:cs="Arial"/>
          <w:color w:val="FF0000"/>
        </w:rPr>
      </w:pPr>
    </w:p>
    <w:p w14:paraId="1D671FA5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6 Tietojen luovutukset ja siirrot</w:t>
      </w:r>
    </w:p>
    <w:p w14:paraId="17B99B13" w14:textId="1117E4E8" w:rsidR="00512C92" w:rsidRPr="006E559B" w:rsidRDefault="00FB1298">
      <w:pPr>
        <w:rPr>
          <w:rFonts w:ascii="Arial" w:hAnsi="Arial" w:cs="Arial"/>
        </w:rPr>
      </w:pPr>
      <w:r>
        <w:rPr>
          <w:rFonts w:ascii="Arial" w:hAnsi="Arial" w:cs="Arial"/>
        </w:rPr>
        <w:t>Potil</w:t>
      </w:r>
      <w:r w:rsidR="00C669E5" w:rsidRPr="006E559B">
        <w:rPr>
          <w:rFonts w:ascii="Arial" w:hAnsi="Arial" w:cs="Arial"/>
        </w:rPr>
        <w:t xml:space="preserve">astietoja voidaan luovuttaa ensisijaisesti </w:t>
      </w:r>
      <w:r>
        <w:rPr>
          <w:rFonts w:ascii="Arial" w:hAnsi="Arial" w:cs="Arial"/>
        </w:rPr>
        <w:t>potil</w:t>
      </w:r>
      <w:r w:rsidR="00C669E5" w:rsidRPr="006E559B">
        <w:rPr>
          <w:rFonts w:ascii="Arial" w:hAnsi="Arial" w:cs="Arial"/>
        </w:rPr>
        <w:t xml:space="preserve">aan kirjallisella suostumuksella. Mikäli </w:t>
      </w:r>
      <w:r>
        <w:rPr>
          <w:rFonts w:ascii="Arial" w:hAnsi="Arial" w:cs="Arial"/>
        </w:rPr>
        <w:t>potil</w:t>
      </w:r>
      <w:r w:rsidR="00C669E5" w:rsidRPr="006E559B">
        <w:rPr>
          <w:rFonts w:ascii="Arial" w:hAnsi="Arial" w:cs="Arial"/>
        </w:rPr>
        <w:t>aalla ei ole edellytyksiä arvioida annettavan suostumuksen merkitystä, tietoja voidaan luovuttaa hänen laillisen edustajansa</w:t>
      </w:r>
      <w:r w:rsidR="00512C92" w:rsidRPr="006E559B">
        <w:rPr>
          <w:rFonts w:ascii="Arial" w:hAnsi="Arial" w:cs="Arial"/>
        </w:rPr>
        <w:t xml:space="preserve"> </w:t>
      </w:r>
      <w:r w:rsidR="00C669E5" w:rsidRPr="006E559B">
        <w:rPr>
          <w:rFonts w:ascii="Arial" w:hAnsi="Arial" w:cs="Arial"/>
        </w:rPr>
        <w:t xml:space="preserve">suostumuksella. Edellä kuvatun lisäksi </w:t>
      </w:r>
      <w:r>
        <w:rPr>
          <w:rFonts w:ascii="Arial" w:hAnsi="Arial" w:cs="Arial"/>
        </w:rPr>
        <w:t>potil</w:t>
      </w:r>
      <w:r w:rsidR="00C669E5" w:rsidRPr="006E559B">
        <w:rPr>
          <w:rFonts w:ascii="Arial" w:hAnsi="Arial" w:cs="Arial"/>
        </w:rPr>
        <w:t>astietoja voidaan luovuttaa, jos tiedon antamisesta tai oikeudesta tiedon saamiseen on laissa erikseen nimenomaisesti säädetty, muun muassa seuraavissa tilanteissa:</w:t>
      </w:r>
    </w:p>
    <w:p w14:paraId="18A0EDA3" w14:textId="3151688D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• tietoja voidaan luovuttaa toiselle terveydenhuollon toimintayksikölle tai ammattihenkilölle potilaan tutkimuksen ja hoidon järjestämiseksi </w:t>
      </w:r>
      <w:r w:rsidR="00467272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>aan tai hänen laillisen edustajansa suullisen suostumuksen tai asiayhteydestä muuten ilmenevän suostumuksen mukaisesti;</w:t>
      </w:r>
    </w:p>
    <w:p w14:paraId="32E27100" w14:textId="7B11AACC" w:rsidR="00264282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 xml:space="preserve">• </w:t>
      </w:r>
      <w:r w:rsidR="00467272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aan tutkimuksen ja hoidon järjestämiseksi tai toteuttamiseksi välttämättömiä tietoja voidaan luovuttaa toiselle suomalaiselle tai ulkomaiselle terveydenhuollon toimintayksikölle tai ammattihenkilölle, jos </w:t>
      </w:r>
      <w:r w:rsidR="00467272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 xml:space="preserve">aalla ei ole edellytyksiä arvioida annettavan suostumuksen merkitystä, taikka jos suostumusta ei voida saada </w:t>
      </w:r>
      <w:r w:rsidR="0002542B" w:rsidRPr="006E559B">
        <w:rPr>
          <w:rFonts w:ascii="Arial" w:hAnsi="Arial" w:cs="Arial"/>
        </w:rPr>
        <w:t>asiakk</w:t>
      </w:r>
      <w:r w:rsidRPr="006E559B">
        <w:rPr>
          <w:rFonts w:ascii="Arial" w:hAnsi="Arial" w:cs="Arial"/>
        </w:rPr>
        <w:t xml:space="preserve">aan tajuttomuuden tai muun siihen verrattavan syyn vuoksi; sekä lisäksi </w:t>
      </w:r>
      <w:r w:rsidR="00467272">
        <w:rPr>
          <w:rFonts w:ascii="Arial" w:hAnsi="Arial" w:cs="Arial"/>
        </w:rPr>
        <w:t>potil</w:t>
      </w:r>
      <w:r w:rsidRPr="006E559B">
        <w:rPr>
          <w:rFonts w:ascii="Arial" w:hAnsi="Arial" w:cs="Arial"/>
        </w:rPr>
        <w:t>astietoja voidaan luovuttaa tieteelliseen tutkimukseen.</w:t>
      </w:r>
    </w:p>
    <w:p w14:paraId="6165CEE0" w14:textId="77777777" w:rsidR="003D25E9" w:rsidRPr="006E559B" w:rsidRDefault="003D25E9">
      <w:pPr>
        <w:rPr>
          <w:rFonts w:ascii="Arial" w:hAnsi="Arial" w:cs="Arial"/>
        </w:rPr>
      </w:pPr>
    </w:p>
    <w:p w14:paraId="0C5237DD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7 Oikeutesi</w:t>
      </w:r>
    </w:p>
    <w:p w14:paraId="0FB36C19" w14:textId="67E54F61" w:rsidR="0062260A" w:rsidRDefault="00467272">
      <w:pPr>
        <w:rPr>
          <w:rFonts w:ascii="Arial" w:hAnsi="Arial" w:cs="Arial"/>
        </w:rPr>
      </w:pPr>
      <w:r>
        <w:rPr>
          <w:rFonts w:ascii="Arial" w:hAnsi="Arial" w:cs="Arial"/>
        </w:rPr>
        <w:t>Potil</w:t>
      </w:r>
      <w:r w:rsidR="00C669E5" w:rsidRPr="006E559B">
        <w:rPr>
          <w:rFonts w:ascii="Arial" w:hAnsi="Arial" w:cs="Arial"/>
        </w:rPr>
        <w:t xml:space="preserve">aalla on oikeus tarkistaa </w:t>
      </w:r>
      <w:r>
        <w:rPr>
          <w:rFonts w:ascii="Arial" w:hAnsi="Arial" w:cs="Arial"/>
        </w:rPr>
        <w:t>potila</w:t>
      </w:r>
      <w:r w:rsidR="00C669E5" w:rsidRPr="006E559B">
        <w:rPr>
          <w:rFonts w:ascii="Arial" w:hAnsi="Arial" w:cs="Arial"/>
        </w:rPr>
        <w:t xml:space="preserve">stietorekisteriin ja -kansioon tallennetut itseään koskevat henkilötiedot. Mikäli </w:t>
      </w:r>
      <w:r>
        <w:rPr>
          <w:rFonts w:ascii="Arial" w:hAnsi="Arial" w:cs="Arial"/>
        </w:rPr>
        <w:t>potil</w:t>
      </w:r>
      <w:r w:rsidR="0002542B" w:rsidRPr="006E559B">
        <w:rPr>
          <w:rFonts w:ascii="Arial" w:hAnsi="Arial" w:cs="Arial"/>
        </w:rPr>
        <w:t xml:space="preserve">as </w:t>
      </w:r>
      <w:r w:rsidR="00C669E5" w:rsidRPr="006E559B">
        <w:rPr>
          <w:rFonts w:ascii="Arial" w:hAnsi="Arial" w:cs="Arial"/>
        </w:rPr>
        <w:t xml:space="preserve">on lapsi, myös tämän huoltajalla on pääsääntöisesti oikeus tarkastaa lastaan koskevat tiedot. Tarkastuspyyntö on tehtävä kirjallisesti sähköpostilla </w:t>
      </w:r>
      <w:r w:rsidR="00512C92" w:rsidRPr="00894035">
        <w:rPr>
          <w:rFonts w:ascii="Arial" w:hAnsi="Arial" w:cs="Arial"/>
        </w:rPr>
        <w:t>riina</w:t>
      </w:r>
      <w:r w:rsidRPr="00894035">
        <w:rPr>
          <w:rFonts w:ascii="Arial" w:hAnsi="Arial" w:cs="Arial"/>
        </w:rPr>
        <w:t>@</w:t>
      </w:r>
      <w:r w:rsidR="00512C92" w:rsidRPr="00894035">
        <w:rPr>
          <w:rFonts w:ascii="Arial" w:hAnsi="Arial" w:cs="Arial"/>
        </w:rPr>
        <w:t>osteopatiariina.fi</w:t>
      </w:r>
      <w:r w:rsidR="00C669E5" w:rsidRPr="00894035">
        <w:rPr>
          <w:rFonts w:ascii="Arial" w:hAnsi="Arial" w:cs="Arial"/>
        </w:rPr>
        <w:t xml:space="preserve">. </w:t>
      </w:r>
      <w:r w:rsidR="00C669E5" w:rsidRPr="006E559B">
        <w:rPr>
          <w:rFonts w:ascii="Arial" w:hAnsi="Arial" w:cs="Arial"/>
        </w:rPr>
        <w:t xml:space="preserve">Asiakkailla </w:t>
      </w:r>
      <w:r>
        <w:rPr>
          <w:rFonts w:ascii="Arial" w:hAnsi="Arial" w:cs="Arial"/>
        </w:rPr>
        <w:t xml:space="preserve">ja potilaalla </w:t>
      </w:r>
      <w:r w:rsidR="00C669E5" w:rsidRPr="006E559B">
        <w:rPr>
          <w:rFonts w:ascii="Arial" w:hAnsi="Arial" w:cs="Arial"/>
        </w:rPr>
        <w:t xml:space="preserve">on myös oikeus tarkastaa </w:t>
      </w:r>
      <w:r>
        <w:rPr>
          <w:rFonts w:ascii="Arial" w:hAnsi="Arial" w:cs="Arial"/>
        </w:rPr>
        <w:t>potil</w:t>
      </w:r>
      <w:r w:rsidR="00C669E5" w:rsidRPr="006E559B">
        <w:rPr>
          <w:rFonts w:ascii="Arial" w:hAnsi="Arial" w:cs="Arial"/>
        </w:rPr>
        <w:t xml:space="preserve">astietojensa käsittelyä koskevat lokitiedot sekä tehdä </w:t>
      </w:r>
      <w:r>
        <w:rPr>
          <w:rFonts w:ascii="Arial" w:hAnsi="Arial" w:cs="Arial"/>
        </w:rPr>
        <w:t>potilas</w:t>
      </w:r>
      <w:r w:rsidR="00C669E5" w:rsidRPr="006E559B">
        <w:rPr>
          <w:rFonts w:ascii="Arial" w:hAnsi="Arial" w:cs="Arial"/>
        </w:rPr>
        <w:t xml:space="preserve">tietojensa käsittelyä koskeva selvityspyyntö. Tarkastus- ja selvityspyyntöoikeuksien lisäksi </w:t>
      </w:r>
      <w:r>
        <w:rPr>
          <w:rFonts w:ascii="Arial" w:hAnsi="Arial" w:cs="Arial"/>
        </w:rPr>
        <w:t>potil</w:t>
      </w:r>
      <w:r w:rsidR="00C669E5" w:rsidRPr="006E559B">
        <w:rPr>
          <w:rFonts w:ascii="Arial" w:hAnsi="Arial" w:cs="Arial"/>
        </w:rPr>
        <w:t xml:space="preserve">aalla on myös oikeus pyytää virheellisten tietojen korjaamista. Korjauspyyntö on yksilöitävä ja perusteltava. Tiedon korjaus toteutetaan </w:t>
      </w:r>
      <w:r w:rsidR="0062260A" w:rsidRPr="006E559B">
        <w:rPr>
          <w:rFonts w:ascii="Arial" w:hAnsi="Arial" w:cs="Arial"/>
        </w:rPr>
        <w:t xml:space="preserve">lainsäädännön edellyttämällä tavalla siten, että muun muassa tiedot tehdystä oikaisusta sekä alkuperäisestä merkinnästä ilmenevät </w:t>
      </w:r>
      <w:r w:rsidR="0062260A">
        <w:rPr>
          <w:rFonts w:ascii="Arial" w:hAnsi="Arial" w:cs="Arial"/>
        </w:rPr>
        <w:t>potil</w:t>
      </w:r>
      <w:r w:rsidR="0062260A" w:rsidRPr="006E559B">
        <w:rPr>
          <w:rFonts w:ascii="Arial" w:hAnsi="Arial" w:cs="Arial"/>
        </w:rPr>
        <w:t xml:space="preserve">asrekisteristä. Mikäli </w:t>
      </w:r>
      <w:r w:rsidR="0062260A">
        <w:rPr>
          <w:rFonts w:ascii="Arial" w:hAnsi="Arial" w:cs="Arial"/>
        </w:rPr>
        <w:t>potil</w:t>
      </w:r>
      <w:r w:rsidR="0062260A" w:rsidRPr="006E559B">
        <w:rPr>
          <w:rFonts w:ascii="Arial" w:hAnsi="Arial" w:cs="Arial"/>
        </w:rPr>
        <w:t xml:space="preserve">aalla on kysyttävää </w:t>
      </w:r>
      <w:r w:rsidR="0062260A">
        <w:rPr>
          <w:rFonts w:ascii="Arial" w:hAnsi="Arial" w:cs="Arial"/>
        </w:rPr>
        <w:t>potil</w:t>
      </w:r>
      <w:r w:rsidR="0062260A" w:rsidRPr="006E559B">
        <w:rPr>
          <w:rFonts w:ascii="Arial" w:hAnsi="Arial" w:cs="Arial"/>
        </w:rPr>
        <w:t xml:space="preserve">astietojensa käsittelystä tai tästä tietosuojaselosteesta, </w:t>
      </w:r>
      <w:r w:rsidR="0062260A">
        <w:rPr>
          <w:rFonts w:ascii="Arial" w:hAnsi="Arial" w:cs="Arial"/>
        </w:rPr>
        <w:t>potil</w:t>
      </w:r>
      <w:r w:rsidR="0062260A" w:rsidRPr="006E559B">
        <w:rPr>
          <w:rFonts w:ascii="Arial" w:hAnsi="Arial" w:cs="Arial"/>
        </w:rPr>
        <w:t>as voi ottaa yhteyttä selosteen alussa listattuihin rekisterinpitäjän yhteyshenkilöihin.</w:t>
      </w:r>
    </w:p>
    <w:p w14:paraId="632336F8" w14:textId="77777777" w:rsidR="0062260A" w:rsidRDefault="0062260A">
      <w:pPr>
        <w:rPr>
          <w:rFonts w:ascii="Arial" w:hAnsi="Arial" w:cs="Arial"/>
        </w:rPr>
      </w:pPr>
    </w:p>
    <w:p w14:paraId="47E2D70E" w14:textId="64611D82" w:rsidR="00467272" w:rsidRDefault="00467272" w:rsidP="00467272">
      <w:pPr>
        <w:jc w:val="center"/>
        <w:rPr>
          <w:rFonts w:ascii="Arial" w:hAnsi="Arial" w:cs="Arial"/>
        </w:rPr>
      </w:pPr>
      <w:r>
        <w:rPr>
          <w:noProof/>
          <w:lang w:eastAsia="fi-FI"/>
        </w:rPr>
        <w:lastRenderedPageBreak/>
        <w:drawing>
          <wp:inline distT="0" distB="0" distL="0" distR="0" wp14:anchorId="7CB5F3DE" wp14:editId="6B597E36">
            <wp:extent cx="4175760" cy="1076920"/>
            <wp:effectExtent l="0" t="0" r="0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672" cy="110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292C4" w14:textId="77777777" w:rsidR="00287268" w:rsidRDefault="00287268">
      <w:pPr>
        <w:rPr>
          <w:rFonts w:ascii="Arial" w:hAnsi="Arial" w:cs="Arial"/>
        </w:rPr>
      </w:pPr>
    </w:p>
    <w:p w14:paraId="5D9D89B9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8 Henkilötietojen säilytysaika</w:t>
      </w:r>
    </w:p>
    <w:p w14:paraId="2AD3CB61" w14:textId="25A4E9F1" w:rsidR="00264282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Potilastietorekisteriin kerättyjä potilastietoja säilytetään sosiaali- ja terveysministeriön potilasasiakirjoista antaman asetuksen (298/2009) mukaisesti. Potilastietojen käsittelyä koskevat lokitiedot säilytetään vähintään 12 vuotta niiden syntymisestä. Muita asiakas- tai potilastietorekisteriin sisältyviä tietoja, kuten laskutusta ja perintää koskevia tietoja säilytetään niin kauan kuin on niiden käsittelyn kannalta tarpeen tai kuin lainsäädäntö (kuten kirjanpitoa koskeva sääntely) edellyttää.</w:t>
      </w:r>
    </w:p>
    <w:p w14:paraId="42AF7D25" w14:textId="77777777" w:rsidR="00467272" w:rsidRPr="006E559B" w:rsidRDefault="00467272">
      <w:pPr>
        <w:rPr>
          <w:rFonts w:ascii="Arial" w:hAnsi="Arial" w:cs="Arial"/>
        </w:rPr>
      </w:pPr>
    </w:p>
    <w:p w14:paraId="0C9C8123" w14:textId="77777777" w:rsidR="00512C92" w:rsidRPr="006E559B" w:rsidRDefault="00C669E5">
      <w:pPr>
        <w:rPr>
          <w:rFonts w:ascii="Arial" w:hAnsi="Arial" w:cs="Arial"/>
        </w:rPr>
      </w:pPr>
      <w:r w:rsidRPr="006E559B">
        <w:rPr>
          <w:rFonts w:ascii="Arial" w:hAnsi="Arial" w:cs="Arial"/>
        </w:rPr>
        <w:t>9 Muut ehdot</w:t>
      </w:r>
    </w:p>
    <w:p w14:paraId="26F34561" w14:textId="2A65F181" w:rsidR="00C669E5" w:rsidRPr="006E559B" w:rsidRDefault="00C669E5">
      <w:pPr>
        <w:rPr>
          <w:rFonts w:ascii="Arial" w:hAnsi="Arial" w:cs="Arial"/>
        </w:rPr>
      </w:pPr>
      <w:r w:rsidRPr="00894035">
        <w:rPr>
          <w:rFonts w:ascii="Arial" w:hAnsi="Arial" w:cs="Arial"/>
        </w:rPr>
        <w:t xml:space="preserve">Osteopaatti </w:t>
      </w:r>
      <w:r w:rsidR="00512C92" w:rsidRPr="00894035">
        <w:rPr>
          <w:rFonts w:ascii="Arial" w:hAnsi="Arial" w:cs="Arial"/>
        </w:rPr>
        <w:t>Riin</w:t>
      </w:r>
      <w:r w:rsidRPr="00894035">
        <w:rPr>
          <w:rFonts w:ascii="Arial" w:hAnsi="Arial" w:cs="Arial"/>
        </w:rPr>
        <w:t>a A</w:t>
      </w:r>
      <w:r w:rsidR="00512C92" w:rsidRPr="00894035">
        <w:rPr>
          <w:rFonts w:ascii="Arial" w:hAnsi="Arial" w:cs="Arial"/>
        </w:rPr>
        <w:t>hola</w:t>
      </w:r>
      <w:r w:rsidRPr="00894035">
        <w:rPr>
          <w:rFonts w:ascii="Arial" w:hAnsi="Arial" w:cs="Arial"/>
        </w:rPr>
        <w:t xml:space="preserve"> pyrkii </w:t>
      </w:r>
      <w:r w:rsidRPr="006E559B">
        <w:rPr>
          <w:rFonts w:ascii="Arial" w:hAnsi="Arial" w:cs="Arial"/>
        </w:rPr>
        <w:t>aina ratkaisemaan mahdollisen erimielisyyden suoraan potilaan kanssa. Potilaalla on kuitenkin oikeus saattaa henkilötietojensa käsittelyä koskeva erimielisyys myös tietosuojaviranomaisen tutkittavaksi.</w:t>
      </w:r>
    </w:p>
    <w:sectPr w:rsidR="00C669E5" w:rsidRPr="006E559B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2F0B" w14:textId="77777777" w:rsidR="004243E0" w:rsidRDefault="004243E0" w:rsidP="00AE6246">
      <w:pPr>
        <w:spacing w:after="0" w:line="240" w:lineRule="auto"/>
      </w:pPr>
      <w:r>
        <w:separator/>
      </w:r>
    </w:p>
  </w:endnote>
  <w:endnote w:type="continuationSeparator" w:id="0">
    <w:p w14:paraId="0890D59F" w14:textId="77777777" w:rsidR="004243E0" w:rsidRDefault="004243E0" w:rsidP="00AE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3EA6" w14:textId="77777777" w:rsidR="00AE6246" w:rsidRDefault="00AE62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A98B" w14:textId="77777777" w:rsidR="004243E0" w:rsidRDefault="004243E0" w:rsidP="00AE6246">
      <w:pPr>
        <w:spacing w:after="0" w:line="240" w:lineRule="auto"/>
      </w:pPr>
      <w:r>
        <w:separator/>
      </w:r>
    </w:p>
  </w:footnote>
  <w:footnote w:type="continuationSeparator" w:id="0">
    <w:p w14:paraId="235782F9" w14:textId="77777777" w:rsidR="004243E0" w:rsidRDefault="004243E0" w:rsidP="00AE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BAD"/>
    <w:multiLevelType w:val="hybridMultilevel"/>
    <w:tmpl w:val="D9A06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B493E"/>
    <w:multiLevelType w:val="hybridMultilevel"/>
    <w:tmpl w:val="19541E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5"/>
    <w:rsid w:val="00002CBD"/>
    <w:rsid w:val="0002542B"/>
    <w:rsid w:val="00264282"/>
    <w:rsid w:val="00287268"/>
    <w:rsid w:val="003D25E9"/>
    <w:rsid w:val="003F7742"/>
    <w:rsid w:val="00411517"/>
    <w:rsid w:val="004243E0"/>
    <w:rsid w:val="004423EA"/>
    <w:rsid w:val="00445F45"/>
    <w:rsid w:val="00467272"/>
    <w:rsid w:val="00512C92"/>
    <w:rsid w:val="005771AF"/>
    <w:rsid w:val="00591AED"/>
    <w:rsid w:val="005C5792"/>
    <w:rsid w:val="0062260A"/>
    <w:rsid w:val="00626273"/>
    <w:rsid w:val="0069365E"/>
    <w:rsid w:val="006E559B"/>
    <w:rsid w:val="00894035"/>
    <w:rsid w:val="008C33BD"/>
    <w:rsid w:val="00A125A9"/>
    <w:rsid w:val="00A82E77"/>
    <w:rsid w:val="00AE6246"/>
    <w:rsid w:val="00C669E5"/>
    <w:rsid w:val="00CE0B95"/>
    <w:rsid w:val="00E30CDF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EF881"/>
  <w15:chartTrackingRefBased/>
  <w15:docId w15:val="{901599F4-5631-4705-B8A6-1350DFB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428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428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E624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E6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6246"/>
  </w:style>
  <w:style w:type="paragraph" w:styleId="Alatunniste">
    <w:name w:val="footer"/>
    <w:basedOn w:val="Normaali"/>
    <w:link w:val="AlatunnisteChar"/>
    <w:uiPriority w:val="99"/>
    <w:unhideWhenUsed/>
    <w:rsid w:val="00AE6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6246"/>
  </w:style>
  <w:style w:type="character" w:styleId="Hienovarainenkorostus">
    <w:name w:val="Subtle Emphasis"/>
    <w:basedOn w:val="Kappaleenoletusfontti"/>
    <w:uiPriority w:val="19"/>
    <w:qFormat/>
    <w:rsid w:val="005C57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738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Ahola</dc:creator>
  <cp:keywords/>
  <dc:description/>
  <cp:lastModifiedBy>Riina Ahola</cp:lastModifiedBy>
  <cp:revision>14</cp:revision>
  <dcterms:created xsi:type="dcterms:W3CDTF">2020-11-28T07:27:00Z</dcterms:created>
  <dcterms:modified xsi:type="dcterms:W3CDTF">2021-07-22T19:20:00Z</dcterms:modified>
</cp:coreProperties>
</file>